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98188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МБДОУ детский</w:t>
      </w:r>
      <w:r w:rsidR="009F74F4">
        <w:t xml:space="preserve"> </w:t>
      </w:r>
      <w:r>
        <w:t>сад</w:t>
      </w:r>
      <w:r w:rsidR="009F74F4">
        <w:t xml:space="preserve"> </w:t>
      </w:r>
      <w:r>
        <w:t>«</w:t>
      </w:r>
      <w:proofErr w:type="spellStart"/>
      <w:r>
        <w:t>Ыллыкчаан»с.Эбя,Вилюйский</w:t>
      </w:r>
      <w:proofErr w:type="spellEnd"/>
      <w:r>
        <w:t xml:space="preserve"> улус(район),</w:t>
      </w:r>
      <w:r w:rsidR="009F74F4">
        <w:t>Республика Саха(Якутия)</w:t>
      </w:r>
    </w:p>
    <w:p w14:paraId="56AB12D9" w14:textId="77777777" w:rsidR="000B74DD" w:rsidRDefault="000B74DD" w:rsidP="006462EF">
      <w:pPr>
        <w:pStyle w:val="Standard"/>
        <w:jc w:val="both"/>
        <w:rPr>
          <w:rFonts w:hint="eastAsia"/>
        </w:rPr>
      </w:pPr>
    </w:p>
    <w:p w14:paraId="7BFF03DE" w14:textId="576A3158" w:rsidR="00C13408" w:rsidRPr="00477020" w:rsidRDefault="00C13408" w:rsidP="006462EF">
      <w:pPr>
        <w:pStyle w:val="Standard"/>
        <w:jc w:val="both"/>
        <w:rPr>
          <w:rFonts w:hint="eastAsia"/>
          <w:b/>
          <w:bCs/>
        </w:rPr>
      </w:pPr>
      <w:r w:rsidRPr="006D01F5">
        <w:rPr>
          <w:b/>
          <w:bCs/>
        </w:rPr>
        <w:t>Проект</w:t>
      </w:r>
      <w:r w:rsidR="00AD5F19" w:rsidRPr="006D01F5">
        <w:rPr>
          <w:b/>
          <w:bCs/>
        </w:rPr>
        <w:t xml:space="preserve"> </w:t>
      </w:r>
      <w:r w:rsidRPr="006D01F5">
        <w:rPr>
          <w:b/>
          <w:bCs/>
        </w:rPr>
        <w:t>по познавательному и</w:t>
      </w:r>
      <w:r w:rsidR="00F65124" w:rsidRPr="006D01F5">
        <w:rPr>
          <w:b/>
          <w:bCs/>
        </w:rPr>
        <w:t xml:space="preserve"> </w:t>
      </w:r>
      <w:r w:rsidRPr="006D01F5">
        <w:rPr>
          <w:b/>
          <w:bCs/>
        </w:rPr>
        <w:t>сенсорному развитию</w:t>
      </w:r>
    </w:p>
    <w:p w14:paraId="01445137" w14:textId="1FF3EF16" w:rsidR="00C13408" w:rsidRDefault="00C13408" w:rsidP="006462EF">
      <w:pPr>
        <w:pStyle w:val="Standard"/>
        <w:jc w:val="both"/>
        <w:rPr>
          <w:rFonts w:hint="eastAsia"/>
        </w:rPr>
      </w:pPr>
      <w:r>
        <w:t>Тема: «Разноцветная радуга»</w:t>
      </w:r>
    </w:p>
    <w:p w14:paraId="6C27EAF8" w14:textId="54A3BC1A" w:rsidR="00477020" w:rsidRDefault="00477020" w:rsidP="006462EF">
      <w:pPr>
        <w:pStyle w:val="Standard"/>
        <w:jc w:val="both"/>
        <w:rPr>
          <w:rFonts w:hint="eastAsia"/>
        </w:rPr>
      </w:pPr>
      <w:r>
        <w:rPr>
          <w:rFonts w:hint="eastAsia"/>
        </w:rPr>
        <w:t>В</w:t>
      </w:r>
      <w:r>
        <w:t xml:space="preserve"> первой младшей группе,,Таммахчаан''</w:t>
      </w:r>
    </w:p>
    <w:p w14:paraId="34EC5E4F" w14:textId="77777777" w:rsidR="000B74DD" w:rsidRDefault="000B74DD" w:rsidP="006462EF">
      <w:pPr>
        <w:pStyle w:val="Standard"/>
        <w:jc w:val="both"/>
        <w:rPr>
          <w:rFonts w:hint="eastAsia"/>
        </w:rPr>
      </w:pPr>
    </w:p>
    <w:p w14:paraId="6AEAC06F" w14:textId="77777777" w:rsidR="007075D5" w:rsidRDefault="007075D5" w:rsidP="006462EF">
      <w:pPr>
        <w:pStyle w:val="Standard"/>
        <w:jc w:val="both"/>
        <w:rPr>
          <w:rFonts w:hint="eastAsia"/>
        </w:rPr>
      </w:pPr>
      <w:r>
        <w:t>Воспитатель:</w:t>
      </w:r>
      <w:r w:rsidR="005B08AE">
        <w:t xml:space="preserve"> </w:t>
      </w:r>
      <w:r>
        <w:t>Дмитриева Марианна Петровна</w:t>
      </w:r>
    </w:p>
    <w:p w14:paraId="4AE54F75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Сроки проведения : октябрь 2020 года</w:t>
      </w:r>
    </w:p>
    <w:p w14:paraId="5A2617BD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rPr>
          <w:b/>
        </w:rPr>
        <w:t>Участники  проекта</w:t>
      </w:r>
      <w:r>
        <w:t>: воспитатель, дети первой младшей группы,</w:t>
      </w:r>
    </w:p>
    <w:p w14:paraId="02699E82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 xml:space="preserve"> родители.</w:t>
      </w:r>
    </w:p>
    <w:p w14:paraId="28F28378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Актуальность темы: Сенсорное развитие ребёнка – это развитие его восприятия его формирования представлений о свойствах предметов: их форме, цвете и величине. Сенсорное воспитание, направленное на формирование полноценного восприятия окружающей действительности, служить основой познания мира, первой ступенью которого является чувственный опыт.</w:t>
      </w:r>
    </w:p>
    <w:p w14:paraId="7AAA6CCE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 xml:space="preserve">Актуальность любых вопросов , связанных с сенсорным воспитанием детей обусловлено тем, что дошкольный возраст является </w:t>
      </w:r>
      <w:proofErr w:type="spellStart"/>
      <w:r>
        <w:t>сенсетивным</w:t>
      </w:r>
      <w:proofErr w:type="spellEnd"/>
      <w:r>
        <w:t xml:space="preserve"> периодом для развития способностей. Потери, допущенные в этот период, невосполнимы в полной мере в последующей жизни. Профессор Н. М. </w:t>
      </w:r>
      <w:proofErr w:type="spellStart"/>
      <w:r>
        <w:t>Щелованов</w:t>
      </w:r>
      <w:proofErr w:type="spellEnd"/>
      <w:r>
        <w:t xml:space="preserve"> называл дошкольный возраст «золотой порой» сенсорного воспитания. И важно предоставить детям в этот период все возможности для обогащения их чувственного опыта. Познание окружающего мира начинается с ощущений, с восприятий. Чем богаче ощущения и восприятия, тем шире и </w:t>
      </w:r>
      <w:proofErr w:type="spellStart"/>
      <w:r>
        <w:t>многограннее</w:t>
      </w:r>
      <w:proofErr w:type="spellEnd"/>
      <w:r>
        <w:t xml:space="preserve"> будут полученные ребёнком сведения об окружающем мире. Успешность умственного, физического, эстетического, экологического воспитания в </w:t>
      </w:r>
      <w:proofErr w:type="spellStart"/>
      <w:r>
        <w:t>значитеной</w:t>
      </w:r>
      <w:proofErr w:type="spellEnd"/>
      <w:r>
        <w:t xml:space="preserve"> степени зависит от уровня сенсорного развития детей, то есть от того, насколько совершенно ребёнок слышит, видит, осязает окружающее. Чувственное познание внешнего мира – важнейшее звено в системе познавательной деятельности ребёнка, необходимая предпосылка интеллектуального развития.  Значение сенсорного воспитания состоит в том, что оно: является основой для интеллектуального развития, развивает наблюдательность, позитивно влияет на эстетическое чувство, являет основой для развития воображения, памяти, внимания и др.</w:t>
      </w:r>
    </w:p>
    <w:p w14:paraId="771D2659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- проведенный мониторинг по развитию сенсорных способностей детей в нашей группе показал недостаточный уровень сенсорного развития по всем показателям, преобладали в основном низкий и средний уровень. В результате проведенного исследования, возникла необходимость в разработке и реализации проекта, направленного на повышение сенсорной культуры детей раннего возраста.</w:t>
      </w:r>
    </w:p>
    <w:p w14:paraId="34552CED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 xml:space="preserve">- новизной данного материала является так же сочетание традиционных подходов и использование современных средств обучения: развлечения, логических упражнений, практическими занятиями, заучивание стихов, </w:t>
      </w:r>
      <w:proofErr w:type="spellStart"/>
      <w:r>
        <w:t>потешек</w:t>
      </w:r>
      <w:proofErr w:type="spellEnd"/>
      <w:r>
        <w:t xml:space="preserve">, разгадывание загадок о геометрических фигурах. Обеспеченность практическим игровым материалом (самодельными дидактическими играми) позволяет целенаправленно заниматься развитием сенсорных способностей и общим развитием ребенка не только на специальных занятиях, но и в совместной деятельности с воспитателями, и в семье.     </w:t>
      </w:r>
    </w:p>
    <w:p w14:paraId="42A95F08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ЦЕЛЬ: Накопление сенсорных представлений, предусмотрев знакомство с цветом, звуком, тактильным восприятием включая по возможности основные разновидности этих свойств. Взаимодействие с родителями в обучении сенсорному развитию детей в первой младшей группе.</w:t>
      </w:r>
    </w:p>
    <w:p w14:paraId="76AF9510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ЗАДАЧИ:</w:t>
      </w:r>
    </w:p>
    <w:p w14:paraId="48F67AE0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-Формировать у детей заинтересованность и умение играть в сенсорно — настольные игры.</w:t>
      </w:r>
    </w:p>
    <w:p w14:paraId="32D4CB27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-Формировать полноценное восприятие окружающего мира.</w:t>
      </w:r>
      <w:r>
        <w:br/>
        <w:t>-Формировать умения обследовать предметы, выделяя их цвет.</w:t>
      </w:r>
      <w:r>
        <w:br/>
        <w:t>-Упражнять в установлении сходства и различия между предметами имеющие одинаковое название, но разные по цвету, или большой мяч-красный,</w:t>
      </w:r>
    </w:p>
    <w:p w14:paraId="28826099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 xml:space="preserve"> маленький — синий.</w:t>
      </w:r>
      <w:r>
        <w:br/>
        <w:t>-Раскрыть творческие способности родителей в продуктивной и трудовой деятельности.</w:t>
      </w:r>
      <w:r>
        <w:br/>
        <w:t>-Активизировать деятельность родителей в процессе обучения сенсорным эталонам, через игру.</w:t>
      </w:r>
      <w:r>
        <w:br/>
        <w:t>Проект — включает 3 этапа:</w:t>
      </w:r>
    </w:p>
    <w:p w14:paraId="2CC0A7B9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1. ПОДГОТОВИТЕЛЬНЫЙ ЭТАП.</w:t>
      </w:r>
    </w:p>
    <w:p w14:paraId="75EF2B63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Определение целей и задач; Создание условий для самостоятельной деятельности. Составление плана работы по реализации проекта. Разработка сценария развлечения «Праздник разноцветных шаров», непосредственной организованной деятельности. Разучивание основных цветов.</w:t>
      </w:r>
    </w:p>
    <w:p w14:paraId="7360643B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Подборка материала игр и пособий для работы с детьми.</w:t>
      </w:r>
    </w:p>
    <w:p w14:paraId="53F22198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 xml:space="preserve"> Консультация для родителей «Развитие сенсорных способностей у детей раннего </w:t>
      </w:r>
      <w:proofErr w:type="spellStart"/>
      <w:r>
        <w:t>возраста».Вид</w:t>
      </w:r>
      <w:proofErr w:type="spellEnd"/>
      <w:r>
        <w:t xml:space="preserve"> проекта:</w:t>
      </w:r>
    </w:p>
    <w:p w14:paraId="0AFFAF4B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познавательно-игровой </w:t>
      </w:r>
    </w:p>
    <w:p w14:paraId="0DF49961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краткосрочный (1неделя). </w:t>
      </w:r>
    </w:p>
    <w:p w14:paraId="7BACDC80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групповой. </w:t>
      </w:r>
    </w:p>
    <w:p w14:paraId="31941888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 xml:space="preserve"> Ожидаемый результат:</w:t>
      </w:r>
    </w:p>
    <w:p w14:paraId="197DE0F7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rPr>
          <w:bCs/>
        </w:rPr>
        <w:t>Дети</w:t>
      </w:r>
      <w:r>
        <w:t xml:space="preserve">:  Развитие сенсорной культуры способствует развитию речи, мелкой моторики рук и всех психических процессов. </w:t>
      </w:r>
    </w:p>
    <w:p w14:paraId="0D2C291E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 xml:space="preserve">- Приобретение дидактических игр и игрушек, изготовление пособий из бросового материала  воспитателями способствует обогащению предметно – развивающей среды. Развивающие пособия дают возможность в условиях пребывания детей  самостоятельно и с творческим подходом воспитателя реализовывать задачи сенсорного развития. </w:t>
      </w:r>
    </w:p>
    <w:p w14:paraId="72321F04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 xml:space="preserve">- Родители: Повышение педагогической культуры родителей. Установление с ними доверительных и партнёрских отношений. </w:t>
      </w:r>
    </w:p>
    <w:p w14:paraId="07DCC25C" w14:textId="77777777" w:rsidR="00C13408" w:rsidRDefault="00C13408" w:rsidP="006462EF">
      <w:pPr>
        <w:pStyle w:val="Standard"/>
        <w:jc w:val="both"/>
        <w:rPr>
          <w:rFonts w:hint="eastAsia"/>
        </w:rPr>
      </w:pPr>
    </w:p>
    <w:p w14:paraId="3B18F819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Этапы реализации проекта</w:t>
      </w:r>
    </w:p>
    <w:p w14:paraId="47F2A528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rPr>
          <w:i/>
          <w:iCs/>
        </w:rPr>
        <w:t>Диагностический: </w:t>
      </w:r>
      <w:r>
        <w:br/>
        <w:t>. изучение литературы; </w:t>
      </w:r>
      <w:r>
        <w:br/>
        <w:t>. проведение анкетирования родителей; </w:t>
      </w:r>
      <w:r>
        <w:br/>
        <w:t>. проведение диагностики с целью определения уровня сенсорного развития </w:t>
      </w:r>
      <w:r>
        <w:br/>
        <w:t>детей </w:t>
      </w:r>
      <w:r>
        <w:br/>
      </w:r>
      <w:r>
        <w:rPr>
          <w:i/>
          <w:iCs/>
        </w:rPr>
        <w:t>2. Организационный </w:t>
      </w:r>
      <w:r>
        <w:br/>
        <w:t xml:space="preserve">. Составление плана работы с детьми </w:t>
      </w:r>
      <w:r>
        <w:br/>
        <w:t>. Обогащение развивающей среды </w:t>
      </w:r>
      <w:r>
        <w:br/>
        <w:t>. Консультации для родителей </w:t>
      </w:r>
      <w:r>
        <w:br/>
        <w:t>. Индивидуальные беседы с родителями </w:t>
      </w:r>
      <w:r>
        <w:br/>
      </w:r>
      <w:r>
        <w:rPr>
          <w:i/>
          <w:iCs/>
        </w:rPr>
        <w:t>3.Практический </w:t>
      </w:r>
      <w:r>
        <w:br/>
        <w:t>. Подбор и изготовление дидактических игр </w:t>
      </w:r>
      <w:r>
        <w:br/>
        <w:t>. Подбор и изготовление наглядных пособий </w:t>
      </w:r>
      <w:r>
        <w:br/>
        <w:t xml:space="preserve">. Наглядная информация: папки-передвижки: «Что такое </w:t>
      </w:r>
      <w:proofErr w:type="spellStart"/>
      <w:r>
        <w:t>сенсорика</w:t>
      </w:r>
      <w:proofErr w:type="spellEnd"/>
      <w:r>
        <w:t xml:space="preserve"> и почему ее так важно развивать?», «Дидактическая игрушка – в жизни ребенка». </w:t>
      </w:r>
      <w:r>
        <w:br/>
        <w:t>. Привлечение родителей к изготовлению игр и пособий для сенсорного </w:t>
      </w:r>
      <w:r>
        <w:br/>
        <w:t>развития детей </w:t>
      </w:r>
      <w:r>
        <w:br/>
        <w:t>. Проведение упражнений, игр по сенсорному развитию </w:t>
      </w:r>
      <w:r>
        <w:br/>
        <w:t>. Проведение индивидуальной работы с детьми </w:t>
      </w:r>
      <w:r>
        <w:br/>
      </w:r>
      <w:r>
        <w:rPr>
          <w:i/>
          <w:iCs/>
        </w:rPr>
        <w:t>4.Обобщающий </w:t>
      </w:r>
      <w:r>
        <w:br/>
        <w:t>. Оформление наглядного и дидактического материала </w:t>
      </w:r>
      <w:r>
        <w:br/>
        <w:t>. Создание картотеки дидактических игр и упражнений по сенсорному развитию </w:t>
      </w:r>
      <w:r>
        <w:br/>
        <w:t>. Создание презентации проекта по сенсорному развитию </w:t>
      </w:r>
      <w:r>
        <w:br/>
        <w:t>. Оформление фотовыставки. </w:t>
      </w:r>
    </w:p>
    <w:p w14:paraId="42B6D3B6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План реализации проекта:</w:t>
      </w:r>
    </w:p>
    <w:p w14:paraId="7AE4C155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Мероприятия с детьми </w:t>
      </w:r>
      <w:r>
        <w:br/>
        <w:t>Мероприятия с родителями </w:t>
      </w:r>
      <w:r>
        <w:br/>
        <w:t>Оснащение развивающей предметно-пространственной среды</w:t>
      </w:r>
      <w:r>
        <w:br/>
      </w:r>
      <w:r>
        <w:rPr>
          <w:iCs/>
        </w:rPr>
        <w:t>НОД</w:t>
      </w:r>
      <w:r>
        <w:rPr>
          <w:i/>
          <w:iCs/>
        </w:rPr>
        <w:t>: </w:t>
      </w:r>
      <w:r>
        <w:rPr>
          <w:bCs/>
        </w:rPr>
        <w:t>занятие по сенсорному развитию детей: «Зайка к нам пришел» </w:t>
      </w:r>
      <w:r>
        <w:br/>
      </w:r>
      <w:r>
        <w:rPr>
          <w:bCs/>
        </w:rPr>
        <w:t>Наглядная информация:</w:t>
      </w:r>
      <w:r>
        <w:t xml:space="preserve"> папки-передвижки: «Что такое </w:t>
      </w:r>
      <w:proofErr w:type="spellStart"/>
      <w:r>
        <w:t>сенсорика</w:t>
      </w:r>
      <w:proofErr w:type="spellEnd"/>
      <w:r>
        <w:t xml:space="preserve"> и почему ее так важно развивать?», </w:t>
      </w:r>
      <w:r>
        <w:br/>
      </w:r>
      <w:r>
        <w:rPr>
          <w:i/>
          <w:iCs/>
        </w:rPr>
        <w:t>Изготовление развивающих пособий: </w:t>
      </w:r>
      <w:r>
        <w:t>«Найди пару», « Игры с пробками», «Собери бусы» .</w:t>
      </w:r>
      <w:r>
        <w:br/>
        <w:t>«Художественно-эстетическое развитие. Лепка»: «Гусеница», Рисование: «Лучики для солнышка» , «Радуга»</w:t>
      </w:r>
      <w:r>
        <w:br/>
      </w:r>
      <w:r>
        <w:rPr>
          <w:i/>
          <w:iCs/>
        </w:rPr>
        <w:t>«Ознакомление с художественной литературой»: </w:t>
      </w:r>
      <w:r>
        <w:br/>
      </w:r>
      <w:proofErr w:type="spellStart"/>
      <w:r>
        <w:t>Потешка</w:t>
      </w:r>
      <w:proofErr w:type="spellEnd"/>
      <w:r>
        <w:t xml:space="preserve"> «Петушок, петушок…», стихотворение </w:t>
      </w:r>
      <w:proofErr w:type="spellStart"/>
      <w:r>
        <w:t>А.Барто</w:t>
      </w:r>
      <w:proofErr w:type="spellEnd"/>
      <w:r>
        <w:t xml:space="preserve"> «Смотрит солнышко в окошко» </w:t>
      </w:r>
      <w:r>
        <w:br/>
      </w:r>
      <w:r>
        <w:rPr>
          <w:i/>
          <w:iCs/>
        </w:rPr>
        <w:t>Дидактические игры: </w:t>
      </w:r>
      <w:r>
        <w:t xml:space="preserve">«Геометрические фигуры», «Разноцветные шарики», «Что нам принес Мишутка», «Большой и маленький», «Отгадай, что в мешочке», «Найди пару», «Цветные фонарики», «Мячи большие и маленькие», «Подбери по цвету» , «Разложи по форме», «Разложи по величине», «Найди свой домик», «Назови правильно», «Игры с пробками» , «Собери бусы», «Открой коробочку» </w:t>
      </w:r>
    </w:p>
    <w:p w14:paraId="34D9E060" w14:textId="77777777" w:rsidR="00C13408" w:rsidRDefault="00C13408" w:rsidP="006462EF">
      <w:pPr>
        <w:pStyle w:val="Standard"/>
        <w:jc w:val="both"/>
        <w:rPr>
          <w:rFonts w:hint="eastAsia"/>
        </w:rPr>
      </w:pPr>
    </w:p>
    <w:p w14:paraId="25819E84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rPr>
          <w:lang w:val="en-US"/>
        </w:rPr>
        <w:t>I</w:t>
      </w:r>
      <w:r>
        <w:t xml:space="preserve"> БЛОК – ИГРЫ ДЛЯ РАЗВИТИЯ ЗРИТЕЛЬНОГО ВОСПРИЯТИЯ.</w:t>
      </w:r>
    </w:p>
    <w:p w14:paraId="78AAE70C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 xml:space="preserve"> Игра: «найди пару»</w:t>
      </w:r>
    </w:p>
    <w:p w14:paraId="4F6EA0EF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Цель: учить детей находить одинаковые рукавички одного цвета, развивать мелкую моторику, координацию движений рук; создать радостное настроение от результата своей деятельности.</w:t>
      </w:r>
    </w:p>
    <w:p w14:paraId="6220C81D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ИГРА «Открой коробочку»</w:t>
      </w:r>
    </w:p>
    <w:p w14:paraId="1EA9F1D4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Цель: упражнять в умении открывать и закрывать коробочку; развивать мелкую моторику, координацию движений рук; создать радостное настроение от результата своей деятельности.</w:t>
      </w:r>
    </w:p>
    <w:p w14:paraId="78AF1E11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ИГРА «Сложи пирамидку»</w:t>
      </w:r>
    </w:p>
    <w:p w14:paraId="71215A06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 </w:t>
      </w:r>
      <w:r>
        <w:t xml:space="preserve">Цель: Упражнять детей в умении сопоставлять цвета, способствовать </w:t>
      </w:r>
    </w:p>
    <w:p w14:paraId="27878F18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 xml:space="preserve">закреплению знаний и системе цветов. </w:t>
      </w:r>
    </w:p>
    <w:p w14:paraId="16894963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«СОБЕРИ КАРАНДАШИ В СТАКАНЧИК»</w:t>
      </w:r>
    </w:p>
    <w:p w14:paraId="2BD12140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Цель: Упражнять детей в умении сопоставлять цвета, способствовать закреплению знаний цветов. </w:t>
      </w:r>
    </w:p>
    <w:p w14:paraId="10F55644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ИГРА С ПРОБКАМИ: «Собери по цвету»</w:t>
      </w:r>
    </w:p>
    <w:p w14:paraId="2EFB2328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Цель: упражнять в различении 5 цветов (основные цвета и белый) и находить нужный цвет в отверстии,  развитие логического мышления. Создание эмоционально положительного настроения. Развитие восприятия: зрительного осязательного. Развитие наглядного – действенного, образного мышления, внимания, памяти, воображения. </w:t>
      </w:r>
    </w:p>
    <w:p w14:paraId="73806EB3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«НА ЧТО ПОХОЖА ФИГУРА?»</w:t>
      </w:r>
    </w:p>
    <w:p w14:paraId="2123B992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Цель: Воспитывать умение у детей группировать предметы по форме. </w:t>
      </w:r>
    </w:p>
    <w:p w14:paraId="7292E948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«СОБЕРИ БУСЫ»</w:t>
      </w:r>
    </w:p>
    <w:p w14:paraId="090C67CB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Цели: укрепление и развитие мелкой моторики, зрительно-моторной координации; </w:t>
      </w:r>
    </w:p>
    <w:p w14:paraId="3BF69B4E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2 БЛОК – ИГРЫ ДЛЯ РАЗВИТИЯ СЛУХОВОГО ВОСПРИЯТИЯ.</w:t>
      </w:r>
    </w:p>
    <w:p w14:paraId="7EB0E0E4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«КТО ЧТО УСЛЫШИТ?»</w:t>
      </w:r>
    </w:p>
    <w:p w14:paraId="62B077B2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Цель: развивать слуховое восприятие, умение различать звучание разных музыкальных инструментов. </w:t>
      </w:r>
    </w:p>
    <w:p w14:paraId="26ECE505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«РАЗНОЦВЕТНЫЕ ШУМЕЛКИ»</w:t>
      </w:r>
    </w:p>
    <w:p w14:paraId="691AC63C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Цель: развивать слуховое восприятие, упражнять в умении определять громкое и  тихое звучание «</w:t>
      </w:r>
      <w:proofErr w:type="spellStart"/>
      <w:r>
        <w:t>шумелок</w:t>
      </w:r>
      <w:proofErr w:type="spellEnd"/>
      <w:r>
        <w:t>», развивать чувство ритма.</w:t>
      </w:r>
    </w:p>
    <w:p w14:paraId="4333C855" w14:textId="77777777" w:rsidR="00C13408" w:rsidRDefault="00C13408" w:rsidP="006462EF">
      <w:pPr>
        <w:pStyle w:val="Standard"/>
        <w:jc w:val="both"/>
        <w:rPr>
          <w:rFonts w:hint="eastAsia"/>
        </w:rPr>
      </w:pPr>
    </w:p>
    <w:p w14:paraId="34994B3B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3 БЛОК – ЗАНЯТИЯ ДЛЯ РАЗВИТИЯ ОБОНЯТЕЛЬНОГО ВОСПРИЯТИЯ.</w:t>
      </w:r>
    </w:p>
    <w:p w14:paraId="77E7F4EA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«ЧЕМ ПАХНЕТ?»</w:t>
      </w:r>
    </w:p>
    <w:p w14:paraId="18ABB716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Цель: Обогащать сенсорные ощущения детей: упражнять в умении по запаху определять, чем пахнет (яблоко, лимон, чеснок, кофе, развивать мелкую моторику.</w:t>
      </w:r>
    </w:p>
    <w:p w14:paraId="0E9B870F" w14:textId="77777777" w:rsidR="00C13408" w:rsidRDefault="00C13408" w:rsidP="006462EF">
      <w:pPr>
        <w:pStyle w:val="Standard"/>
        <w:jc w:val="both"/>
        <w:rPr>
          <w:rFonts w:hint="eastAsia"/>
        </w:rPr>
      </w:pPr>
    </w:p>
    <w:p w14:paraId="7F990989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4 БЛОК – ИГРЫ ДЛЯ РАЗВИТИЯ ОСЯЗАТЕЛЬНОГО ВОСПРИЯТИЯ,</w:t>
      </w:r>
    </w:p>
    <w:p w14:paraId="2D0FCABA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«СЮРПРИЗ»</w:t>
      </w:r>
    </w:p>
    <w:p w14:paraId="51E10215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Цель: Обогащать сенсорные ощущения детей, создать радостное настроение от нахождения «сюрприза», познакомить с формой: круг, квадрат </w:t>
      </w:r>
      <w:r>
        <w:br/>
        <w:t>развивать мелкую моторику. </w:t>
      </w:r>
    </w:p>
    <w:p w14:paraId="4019C887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«ОЗОРНЫЕ ЛАДОШКИ»</w:t>
      </w:r>
    </w:p>
    <w:p w14:paraId="382EC846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Цель: упражнять в различении характера поверхности «ладошек», в различении цвета. </w:t>
      </w:r>
    </w:p>
    <w:p w14:paraId="75C5E81D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«ТАЙНАЯ КОРОБКА»</w:t>
      </w:r>
    </w:p>
    <w:p w14:paraId="446693B3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Цель: все предметы, находящиеся в коробке, дети исследуют руками. Это помогает детям, используя прикосновения, познавать окружающий мир. </w:t>
      </w:r>
    </w:p>
    <w:p w14:paraId="2E3D1AE9" w14:textId="77777777" w:rsidR="00C13408" w:rsidRDefault="00C13408" w:rsidP="006462EF">
      <w:pPr>
        <w:pStyle w:val="Standard"/>
        <w:jc w:val="both"/>
        <w:rPr>
          <w:rFonts w:hint="eastAsia"/>
        </w:rPr>
      </w:pPr>
    </w:p>
    <w:p w14:paraId="793E3129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5 БЛОК –ИГРЫ ДЛЯ РАЗВИТИЯ МЕЛКОЙ МОТОРИКИ И ОРУДИЙНЫХ ДЕЙСТВИЙ.</w:t>
      </w:r>
    </w:p>
    <w:p w14:paraId="61F0EDE6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 xml:space="preserve"> «Накорми Рыбок»</w:t>
      </w:r>
    </w:p>
    <w:p w14:paraId="72E38211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Цель: познакомить с понятиями: «длинная –короткая», «широкая- узкая» </w:t>
      </w:r>
      <w:r>
        <w:br/>
        <w:t>(ленточка, закреплять умение различать и называть четыре основных цвета, </w:t>
      </w:r>
      <w:r>
        <w:br/>
        <w:t>развивать мелкую моторику, координацию движений рук.</w:t>
      </w:r>
    </w:p>
    <w:p w14:paraId="1D01CD80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«ПОИГРАЕМ В ПРИЩЕПКИ»</w:t>
      </w:r>
    </w:p>
    <w:p w14:paraId="69355CC6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Цель; Учить детей подбирать нужные прищепки одного цвета, развивать мелкую моторику рук, тактильные ощущения. </w:t>
      </w:r>
      <w:r>
        <w:br/>
        <w:t>Взрослый заинтересовывает ребёнка: сделаем солнышко, тучку, ежика и др. </w:t>
      </w:r>
    </w:p>
    <w:p w14:paraId="3F34F764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 xml:space="preserve"> «ПЕРЕСЫПАЛОЧКИ»</w:t>
      </w:r>
    </w:p>
    <w:p w14:paraId="6E037A89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Цель: обогащать сенсорные ощущения детей, упражнять в орудийных действиях: в умении пересыпать крупу ложкой, создать радостное настроение, развивать мелкую моторику, координацию движений руки.</w:t>
      </w:r>
    </w:p>
    <w:p w14:paraId="1680D75A" w14:textId="77777777" w:rsidR="00C13408" w:rsidRDefault="00C13408" w:rsidP="006462EF">
      <w:pPr>
        <w:pStyle w:val="Standard"/>
        <w:jc w:val="both"/>
        <w:rPr>
          <w:rFonts w:hint="eastAsia"/>
        </w:rPr>
      </w:pPr>
    </w:p>
    <w:p w14:paraId="67D25BA7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РЕЛИЗАЦИЯ ПРОЕКТА:</w:t>
      </w:r>
    </w:p>
    <w:p w14:paraId="0C130C35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Образовательные области- тема, цели, планируемые результаты, материалы и оборудование, дополнительная информация;</w:t>
      </w:r>
    </w:p>
    <w:p w14:paraId="51C80E5E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Приложение</w:t>
      </w:r>
    </w:p>
    <w:p w14:paraId="02DC0012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1. Познавательное развитие (сенсорное развитие) Рассматривание иллюстраций «Цвета и формы» Знакомство с цветом и формой: учить различать основные цвета и формы. Дети лучше и легко осваивают цвет.</w:t>
      </w:r>
      <w:r>
        <w:br/>
        <w:t>Проявляет интерес к окружающим их предметам. Учатся</w:t>
      </w:r>
      <w:r>
        <w:br/>
        <w:t>ориентироваться в пространстве. Иллюстрации с изображением различных форм (круг, квадрат, треугольник) и основных цветов (синий, зелёный, жёлтый, красный).</w:t>
      </w:r>
    </w:p>
    <w:p w14:paraId="4CFB76CC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br/>
        <w:t xml:space="preserve">Понедельник </w:t>
      </w:r>
    </w:p>
    <w:p w14:paraId="66095C28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2 Художественно- эстетическое развитие. Рисование. «Разноцветные мячики» Учить различать зелёный, красный и жёлтый цвет, рисовать круги, формировать правильную позу при рисовании, воспитывать у детей интерес к процессу рисования. Принимает активное участие в продуктивной деятельности (рисования мячиков) по просьбе взрослого может рассказать об изображенном на картинке. Игрушка- котёнок, мячик, гуашь основных цветов (синий, красный, жёлтый зелёный, кисти, листы бумаги.</w:t>
      </w:r>
    </w:p>
    <w:p w14:paraId="10215887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br/>
        <w:t xml:space="preserve">Вторник </w:t>
      </w:r>
    </w:p>
    <w:p w14:paraId="6A4DFF65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3 Художественно- эстетическое развитие.</w:t>
      </w:r>
      <w:r>
        <w:br/>
        <w:t>Конструирование «Домик для матрешки» Учить располагать кирпичики в ряд узкой гранью друг к другу, учить различать цвета, развивать память, мышление, зрительное восприятие, моторику. Сооружать элементарные постройки по образцу, проявлять желание строить дорожки самостоятельно, отвечать на простые вопросы. Кирпичики желтого и красного цветов, маленькие красные призмы, игрушки (примерно одного размера) по числу детей.</w:t>
      </w:r>
    </w:p>
    <w:p w14:paraId="4D4BA30D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br/>
        <w:t>Среда</w:t>
      </w:r>
    </w:p>
    <w:p w14:paraId="69BB0FFF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4 Развитие речи.</w:t>
      </w:r>
      <w:r>
        <w:br/>
        <w:t xml:space="preserve">Художественная </w:t>
      </w:r>
      <w:proofErr w:type="spellStart"/>
      <w:r>
        <w:t>литература.Русская</w:t>
      </w:r>
      <w:proofErr w:type="spellEnd"/>
      <w:r>
        <w:t xml:space="preserve"> народная </w:t>
      </w:r>
      <w:proofErr w:type="spellStart"/>
      <w:r>
        <w:t>песенка»Петушок,петушок</w:t>
      </w:r>
      <w:proofErr w:type="spellEnd"/>
      <w:r>
        <w:t>»</w:t>
      </w:r>
    </w:p>
    <w:p w14:paraId="4861A784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Дидактическая игра «Подбери перышко»</w:t>
      </w:r>
      <w:r>
        <w:br/>
        <w:t>Познакомить с содержанием русской народной песенки, развивать навыки общения, учить внимательно слушать художественное произведение</w:t>
      </w:r>
      <w:r>
        <w:br/>
        <w:t xml:space="preserve">Проговаривать </w:t>
      </w:r>
      <w:proofErr w:type="spellStart"/>
      <w:r>
        <w:t>звукоподрожающие</w:t>
      </w:r>
      <w:proofErr w:type="spellEnd"/>
      <w:r>
        <w:t xml:space="preserve"> слова, выполнять движения соответствующие тексту. Проявляет активность и эмоциональную отзывчивость при прослушивании и пении русской народной песенки «петушок, петушок… » Иллюстрации с изображением петушка</w:t>
      </w:r>
      <w:r>
        <w:br/>
        <w:t>Заготовка петушка, разноцветные перья из бумаги.</w:t>
      </w:r>
    </w:p>
    <w:p w14:paraId="656452C9" w14:textId="77777777" w:rsidR="00C13408" w:rsidRDefault="00C13408" w:rsidP="006462EF">
      <w:pPr>
        <w:pStyle w:val="Standard"/>
        <w:jc w:val="both"/>
        <w:rPr>
          <w:rFonts w:hint="eastAsia"/>
        </w:rPr>
      </w:pPr>
    </w:p>
    <w:p w14:paraId="54C8CF12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Четверг</w:t>
      </w:r>
    </w:p>
    <w:p w14:paraId="36BCCE84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5 Художественно- эстетическое развитие.</w:t>
      </w:r>
      <w:r>
        <w:br/>
        <w:t>Лепка палочек из пластилина. «Разноцветные карандаши» Учить пользоваться изобразительным материалом (пластилином, вызывать интерес к лепке. Учить раскатывать кусочки пластилина между ладонями прямыми движениями, складывать на дощечку. Закрепить знание основных цветов. Учатся сортировать карандаши по цвету в соответствующие пенал. Разноцветные пеналы с карандашами. Пластилин красного, синего, жёлтого, зелёного цвета. Дощечки.</w:t>
      </w:r>
    </w:p>
    <w:p w14:paraId="044B63CA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7 Социально- коммуникативное развитие.</w:t>
      </w:r>
    </w:p>
    <w:p w14:paraId="5B3FFAF2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Дидактическая игра «Игры с прищепками» развивать творческое воображение дошкольников. Учить детей манипулировать с предметами по образцу, проявлять фантазию, выбирая из предложенных нескольких фигурок нужную. Формирование сенсорных эталонов через игровую деятельность.</w:t>
      </w:r>
      <w:r>
        <w:br/>
        <w:t xml:space="preserve">Помогает развивать мелкую моторику. Способствовать расширению и активизации словаря дошкольника, а также развитию памяти и мышления. Дидактический материал: прищепки разных цветов и размеров. </w:t>
      </w:r>
    </w:p>
    <w:p w14:paraId="408B0974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8 Консультация для родителей. «Развитие сенсорных</w:t>
      </w:r>
      <w:r>
        <w:br/>
        <w:t>способностей детей раннего возраста». Обогащение знаний родителей о сенсорном развитии детей раннего дошкольного возраста. Обучение родителей педагогическим навыкам.</w:t>
      </w:r>
    </w:p>
    <w:p w14:paraId="30F6846D" w14:textId="77777777" w:rsidR="00C13408" w:rsidRDefault="00C13408" w:rsidP="006462EF">
      <w:pPr>
        <w:pStyle w:val="Standard"/>
        <w:jc w:val="both"/>
        <w:rPr>
          <w:rFonts w:hint="eastAsia"/>
        </w:rPr>
      </w:pPr>
    </w:p>
    <w:p w14:paraId="7C4328E7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 xml:space="preserve"> Пятница </w:t>
      </w:r>
    </w:p>
    <w:p w14:paraId="378527EB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9 Развлечение «Праздник разноцветных шаров». Активизировать словарь по теме; развивать память, внимание, моторику, ориентироваться в пространстве, чувство формы, пропорций; умение выделять характерные детали; сформировать представления о геометрических фигурах круг, шар. Принимать участие в играх. Проявлять активность и эмоциональную отзывчивость на красоту окружающих предметов (воздушных шаров). Закрепляет знания о цветах, геометрических формах (шар, круг). Игрушка зайчик, мячи для игры, надувные шарики, 4 обруча основных цветов (зеленый, желтый, красный, синий, шарики тех- же цветов, диск с музыкой, конфеты.</w:t>
      </w:r>
    </w:p>
    <w:p w14:paraId="0A5941E9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br/>
        <w:t xml:space="preserve">ПРИЛОЖЕНИЕ </w:t>
      </w:r>
    </w:p>
    <w:p w14:paraId="1D422B76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3. ЗАКЛЮЧИТЕЛЬНЫЙ ЭТАП</w:t>
      </w:r>
    </w:p>
    <w:p w14:paraId="0E8A20F7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t>— Оформление работ на доске, выставки.</w:t>
      </w:r>
      <w:r>
        <w:br/>
        <w:t xml:space="preserve">— Консультация для родителей через </w:t>
      </w:r>
      <w:proofErr w:type="spellStart"/>
      <w:r>
        <w:t>ватсаб</w:t>
      </w:r>
      <w:proofErr w:type="spellEnd"/>
      <w:r>
        <w:t xml:space="preserve"> группы «Развитие сенсорных способностей детей раннего возраста».</w:t>
      </w:r>
      <w:r>
        <w:br/>
        <w:t>— Фото отчёт по реализации проекта.</w:t>
      </w:r>
    </w:p>
    <w:p w14:paraId="641F6810" w14:textId="77777777" w:rsidR="00C13408" w:rsidRDefault="00C13408" w:rsidP="006462EF">
      <w:pPr>
        <w:pStyle w:val="Standard"/>
        <w:jc w:val="both"/>
        <w:rPr>
          <w:rFonts w:hint="eastAsia"/>
        </w:rPr>
      </w:pPr>
      <w:r>
        <w:br/>
        <w:t>ЛИТЕРАТУРА:</w:t>
      </w:r>
      <w:r>
        <w:br/>
        <w:t>1. «Сенсорные способности малыша». Э. Г. Пилюгина</w:t>
      </w:r>
      <w:r>
        <w:br/>
        <w:t>2. «Раннее детство: познавательное развитие с 1 до 3». Л. Н. Павлова, Э. Г. Пилюгина, Е. Б. Волосова.</w:t>
      </w:r>
      <w:r>
        <w:br/>
        <w:t>3. «Математика для малышей». Е. В. Сербина</w:t>
      </w:r>
    </w:p>
    <w:p w14:paraId="23E820D4" w14:textId="77777777" w:rsidR="00C13408" w:rsidRDefault="00C13408" w:rsidP="006462EF">
      <w:pPr>
        <w:jc w:val="both"/>
      </w:pPr>
    </w:p>
    <w:p w14:paraId="1B4037E4" w14:textId="77777777" w:rsidR="00C13408" w:rsidRDefault="00C13408" w:rsidP="006462EF">
      <w:pPr>
        <w:jc w:val="both"/>
      </w:pPr>
    </w:p>
    <w:sectPr w:rsidR="00C13408" w:rsidSect="00833758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08"/>
    <w:rsid w:val="000B74DD"/>
    <w:rsid w:val="00321419"/>
    <w:rsid w:val="00477020"/>
    <w:rsid w:val="005A3C62"/>
    <w:rsid w:val="005B08AE"/>
    <w:rsid w:val="00626668"/>
    <w:rsid w:val="006462EF"/>
    <w:rsid w:val="006D01F5"/>
    <w:rsid w:val="007075D5"/>
    <w:rsid w:val="008146B8"/>
    <w:rsid w:val="009F74F4"/>
    <w:rsid w:val="00AA717E"/>
    <w:rsid w:val="00AD5F19"/>
    <w:rsid w:val="00C13408"/>
    <w:rsid w:val="00CA53B0"/>
    <w:rsid w:val="00F6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516B05"/>
  <w15:chartTrackingRefBased/>
  <w15:docId w15:val="{7E4CDE2C-C7E7-C14A-994F-D35824B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3408"/>
    <w:pPr>
      <w:suppressAutoHyphens/>
      <w:autoSpaceDN w:val="0"/>
      <w:spacing w:after="0" w:line="240" w:lineRule="auto"/>
      <w:jc w:val="center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2081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makadmitrieva@mail.ru</dc:creator>
  <cp:keywords/>
  <dc:description/>
  <cp:lastModifiedBy>makadmitrieva@mail.ru</cp:lastModifiedBy>
  <cp:revision>2</cp:revision>
  <dcterms:created xsi:type="dcterms:W3CDTF">2021-03-12T04:13:00Z</dcterms:created>
  <dcterms:modified xsi:type="dcterms:W3CDTF">2021-03-12T04:13:00Z</dcterms:modified>
</cp:coreProperties>
</file>